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8582" w14:textId="281F1EDF" w:rsidR="002063A9" w:rsidRDefault="00812680">
      <w:r>
        <w:t xml:space="preserve">City of Oxford Regular Council Meeting </w:t>
      </w:r>
    </w:p>
    <w:p w14:paraId="4CF01409" w14:textId="4E80EDFA" w:rsidR="00812680" w:rsidRDefault="00812680">
      <w:r>
        <w:t>October 13</w:t>
      </w:r>
      <w:r w:rsidRPr="00812680">
        <w:rPr>
          <w:vertAlign w:val="superscript"/>
        </w:rPr>
        <w:t>th</w:t>
      </w:r>
      <w:r>
        <w:t xml:space="preserve">, 2020 </w:t>
      </w:r>
    </w:p>
    <w:p w14:paraId="72CB3CDA" w14:textId="777E4158" w:rsidR="00812680" w:rsidRDefault="00812680">
      <w:r>
        <w:t xml:space="preserve">7:00pm </w:t>
      </w:r>
    </w:p>
    <w:p w14:paraId="419DB69E" w14:textId="5CEF7AEF" w:rsidR="00812680" w:rsidRDefault="00812680">
      <w:r>
        <w:t xml:space="preserve">Roll Call: </w:t>
      </w:r>
    </w:p>
    <w:p w14:paraId="6A4C0F65" w14:textId="4868361A" w:rsidR="00812680" w:rsidRDefault="00812680">
      <w:r>
        <w:t xml:space="preserve">Present: Cook, Reihman, Lewis, Kasper </w:t>
      </w:r>
    </w:p>
    <w:p w14:paraId="60F066F3" w14:textId="5BE0896E" w:rsidR="00812680" w:rsidRDefault="00812680">
      <w:r>
        <w:t xml:space="preserve">Absent: Cooling </w:t>
      </w:r>
    </w:p>
    <w:p w14:paraId="5005321A" w14:textId="17AF0ADB" w:rsidR="00812680" w:rsidRDefault="00812680">
      <w:r>
        <w:t xml:space="preserve">Kasper approved clerks report and Lewis seconded. All ayes. Motion carried. </w:t>
      </w:r>
    </w:p>
    <w:p w14:paraId="314032F3" w14:textId="5BEB83B7" w:rsidR="00812680" w:rsidRDefault="00812680">
      <w:r>
        <w:t>Lewis approved September 8</w:t>
      </w:r>
      <w:r w:rsidRPr="00812680">
        <w:rPr>
          <w:vertAlign w:val="superscript"/>
        </w:rPr>
        <w:t>th</w:t>
      </w:r>
      <w:r>
        <w:t xml:space="preserve"> meeting minutes and Kasper seconded. All ayes. Motion carried. </w:t>
      </w:r>
    </w:p>
    <w:p w14:paraId="7528F85E" w14:textId="3B7B9731" w:rsidR="00812680" w:rsidRDefault="00812680">
      <w:r>
        <w:t xml:space="preserve">Reihman approved accounts payables and Kasper seconded. All ayes. Motion carried. </w:t>
      </w:r>
    </w:p>
    <w:p w14:paraId="0F640E84" w14:textId="7412423E" w:rsidR="00812680" w:rsidRDefault="00812680">
      <w:r>
        <w:t xml:space="preserve">Citizen Forum: </w:t>
      </w:r>
    </w:p>
    <w:p w14:paraId="7B842D7F" w14:textId="29E6B3BD" w:rsidR="00812680" w:rsidRDefault="00812680">
      <w:proofErr w:type="spellStart"/>
      <w:r>
        <w:t>Bre</w:t>
      </w:r>
      <w:proofErr w:type="spellEnd"/>
      <w:r>
        <w:t xml:space="preserve"> from </w:t>
      </w:r>
      <w:proofErr w:type="spellStart"/>
      <w:r>
        <w:t>Southslope</w:t>
      </w:r>
      <w:proofErr w:type="spellEnd"/>
      <w:r>
        <w:t xml:space="preserve"> talked about needing a spot for them that can have enough space for a 12x20 building and would need to already be or able to be zoned commercial. </w:t>
      </w:r>
    </w:p>
    <w:p w14:paraId="128A27D0" w14:textId="6974C321" w:rsidR="00812680" w:rsidRDefault="00812680">
      <w:r>
        <w:t>Alex Schneider, 131 W Wilson St spoke about the community garden. She mentioned that they had a good year and had a good watering place. Alex is wanting to expand the community garden and possibly add temporary fencing. Requesting a water spicket down by the community garden.</w:t>
      </w:r>
      <w:r w:rsidR="00341709">
        <w:t xml:space="preserve"> Kasper told Alex that she could apply for grants for something bigger like a spicket since that can be expensive. </w:t>
      </w:r>
      <w:r>
        <w:t xml:space="preserve">Justin the PW Director will be in contact with her to discuss those things further. </w:t>
      </w:r>
    </w:p>
    <w:p w14:paraId="1A5985FA" w14:textId="244BEFDA" w:rsidR="00812680" w:rsidRDefault="00812680">
      <w:r>
        <w:t xml:space="preserve">No Sheriff Report </w:t>
      </w:r>
    </w:p>
    <w:p w14:paraId="103D4767" w14:textId="5AA4E54A" w:rsidR="00812680" w:rsidRDefault="00812680">
      <w:r>
        <w:t xml:space="preserve">No Fire Chief Report </w:t>
      </w:r>
    </w:p>
    <w:p w14:paraId="02FD2D44" w14:textId="4F1923BE" w:rsidR="00812680" w:rsidRDefault="00812680">
      <w:r>
        <w:t xml:space="preserve">Twyla </w:t>
      </w:r>
      <w:proofErr w:type="spellStart"/>
      <w:r>
        <w:t>Morlan</w:t>
      </w:r>
      <w:proofErr w:type="spellEnd"/>
      <w:r>
        <w:t xml:space="preserve"> gave the library report. Curbside pickups on Friday and deliveries on Thursdays. Story walk is up at Creekside Park. American Library Association has hundreds of grants and they need approval to apply for the grant. </w:t>
      </w:r>
    </w:p>
    <w:p w14:paraId="127D1E65" w14:textId="1F2E1CAA" w:rsidR="00812680" w:rsidRDefault="00812680">
      <w:r>
        <w:t xml:space="preserve">Council gives approval for Librarian, Megan Dial, to apply for grants. </w:t>
      </w:r>
    </w:p>
    <w:p w14:paraId="62BB222D" w14:textId="2EB6350D" w:rsidR="00D960F0" w:rsidRDefault="00812680">
      <w:r>
        <w:t>Justin Fields gave an update. He mentioned that the water had issues. Put in an emergency stop at the pump. The electrician looked at the other pump that was having issues</w:t>
      </w:r>
      <w:r w:rsidR="00D960F0">
        <w:t xml:space="preserve">. The water plant is getting a possible water signal and ordered a flow meter. Looking into getting a fence at the wells. Justin provided 2 bids on fencing and will be getting a few more bids to present to council. Justin is also getting quote on a sensor. Wastewater Plant has been good in the last month. Justin reported that LL Pelling came into town and fixed some roads and alleys. Justin had Master Built come out and look at a drain that needs to be fixed on E State St. That will be fixed in the next 2-3 weeks. Justin also sat down with the City Engineer to talk about getting a bridge down at the park but that is for a future project. </w:t>
      </w:r>
    </w:p>
    <w:p w14:paraId="49DD8BC2" w14:textId="3F6EA573" w:rsidR="00D960F0" w:rsidRDefault="00D960F0">
      <w:r>
        <w:t xml:space="preserve">Lewis resolution 2020-16 for setting a date for a public hearing to renew the natural gas franchise agreement with MidAmerican Energy and Kasper seconded. </w:t>
      </w:r>
    </w:p>
    <w:p w14:paraId="2352A3A7" w14:textId="225F534A" w:rsidR="00D960F0" w:rsidRDefault="00D960F0">
      <w:r>
        <w:t xml:space="preserve">Roll call was taken: </w:t>
      </w:r>
    </w:p>
    <w:p w14:paraId="3E0B0C42" w14:textId="36BAD6D4" w:rsidR="00D960F0" w:rsidRDefault="00D960F0">
      <w:r>
        <w:lastRenderedPageBreak/>
        <w:t>Ayes: Cook, Reihman, Lewis, Kasper</w:t>
      </w:r>
    </w:p>
    <w:p w14:paraId="38D047BA" w14:textId="6C24DBDB" w:rsidR="00D960F0" w:rsidRDefault="00D960F0">
      <w:r>
        <w:t>Absent: Cooling</w:t>
      </w:r>
    </w:p>
    <w:p w14:paraId="5D134D5A" w14:textId="4060C7EC" w:rsidR="00D960F0" w:rsidRDefault="00D960F0">
      <w:r>
        <w:t xml:space="preserve">Motion carried. </w:t>
      </w:r>
    </w:p>
    <w:p w14:paraId="5BE28246" w14:textId="766DDA43" w:rsidR="00D960F0" w:rsidRDefault="00D960F0">
      <w:r>
        <w:t xml:space="preserve">Reihman motions to approve Dawg House Tobacco Permit and Kasper seconded. All ayes. Motion carried. </w:t>
      </w:r>
    </w:p>
    <w:p w14:paraId="6F5B2490" w14:textId="6360B8F4" w:rsidR="00D960F0" w:rsidRDefault="00D960F0">
      <w:r>
        <w:t xml:space="preserve">Cook and Kasper are on the hiring committee for a new maintenance worker. Starting wage will be $18/hour. </w:t>
      </w:r>
    </w:p>
    <w:p w14:paraId="10A4634D" w14:textId="51F1185A" w:rsidR="00D960F0" w:rsidRDefault="00D960F0">
      <w:r>
        <w:t xml:space="preserve">Clerk will have Crystal </w:t>
      </w:r>
      <w:proofErr w:type="spellStart"/>
      <w:r>
        <w:t>Raiber</w:t>
      </w:r>
      <w:proofErr w:type="spellEnd"/>
      <w:r>
        <w:t>, attorney for City of Oxford, send letters to all people interested in abandoned alley on S High Ave to have their signatures that they are interested and will pay surveying cost</w:t>
      </w:r>
      <w:r w:rsidR="00341709">
        <w:t xml:space="preserve">s and any other costs that may occur during the process of getting the abandoned alley. </w:t>
      </w:r>
    </w:p>
    <w:p w14:paraId="69B6447F" w14:textId="0608A348" w:rsidR="00D960F0" w:rsidRDefault="00037B85">
      <w:r>
        <w:t>Other Business: Light Up Oxford will be December 4</w:t>
      </w:r>
      <w:r w:rsidRPr="00037B85">
        <w:rPr>
          <w:vertAlign w:val="superscript"/>
        </w:rPr>
        <w:t>th</w:t>
      </w:r>
      <w:r>
        <w:t>,</w:t>
      </w:r>
      <w:r w:rsidR="00341709">
        <w:t>on October 31</w:t>
      </w:r>
      <w:r w:rsidR="00341709" w:rsidRPr="00341709">
        <w:rPr>
          <w:vertAlign w:val="superscript"/>
        </w:rPr>
        <w:t>st</w:t>
      </w:r>
      <w:r>
        <w:t xml:space="preserve"> trick or treating will be from 6-8pm and will be social distanced for anyone handing out candy</w:t>
      </w:r>
      <w:r w:rsidR="00341709">
        <w:t xml:space="preserve"> and please make sure to have your front porch light on</w:t>
      </w:r>
      <w:r>
        <w:t xml:space="preserve">, City will lay concrete for the bench that is donated to Creekside Park, Reihman brought up UPN and wants to discuss further with Mayor. </w:t>
      </w:r>
    </w:p>
    <w:p w14:paraId="1DB7FCBC" w14:textId="7E4D800E" w:rsidR="00037B85" w:rsidRDefault="00037B85">
      <w:r>
        <w:t xml:space="preserve">Kasper motioned to adjourn meeting and Cook seconded. All ayes. Motion carried. </w:t>
      </w:r>
    </w:p>
    <w:p w14:paraId="7E368CEC" w14:textId="7B51112E" w:rsidR="00037B85" w:rsidRDefault="00037B85">
      <w:r>
        <w:t xml:space="preserve">Adjourned at 8:07pm </w:t>
      </w:r>
    </w:p>
    <w:p w14:paraId="700D00FA" w14:textId="0397CB27" w:rsidR="00037B85" w:rsidRDefault="00037B85"/>
    <w:p w14:paraId="71593716" w14:textId="06A32F5F" w:rsidR="00EC341D" w:rsidRDefault="00EC341D"/>
    <w:p w14:paraId="3D5D0409" w14:textId="07F330DF" w:rsidR="00EC341D" w:rsidRDefault="00EC341D">
      <w:r>
        <w:t xml:space="preserve">ATTEST: </w:t>
      </w:r>
    </w:p>
    <w:p w14:paraId="17A689B2" w14:textId="6AFD425A" w:rsidR="00EC341D" w:rsidRDefault="00EC341D"/>
    <w:p w14:paraId="10E75957" w14:textId="165B2A5C" w:rsidR="00EC341D" w:rsidRDefault="00EC341D"/>
    <w:p w14:paraId="4274D766" w14:textId="177844F1" w:rsidR="00EC341D" w:rsidRDefault="00EC341D"/>
    <w:p w14:paraId="7BF97FB4" w14:textId="2BA702AE" w:rsidR="00EC341D" w:rsidRDefault="00EC341D">
      <w:r>
        <w:t xml:space="preserve">Adriane Frauenholtz, City Clerk </w:t>
      </w:r>
      <w:r>
        <w:tab/>
      </w:r>
      <w:r>
        <w:tab/>
      </w:r>
      <w:r>
        <w:tab/>
      </w:r>
      <w:r>
        <w:tab/>
      </w:r>
      <w:r>
        <w:tab/>
        <w:t xml:space="preserve">Penny Jenn, Mayor </w:t>
      </w:r>
    </w:p>
    <w:p w14:paraId="411E9212" w14:textId="4CD6939B" w:rsidR="00EC341D" w:rsidRDefault="00EC341D"/>
    <w:p w14:paraId="5EE97DB2" w14:textId="3E87EE14" w:rsidR="00EC341D" w:rsidRDefault="00EC341D"/>
    <w:p w14:paraId="049088C8" w14:textId="77777777" w:rsidR="00A06099" w:rsidRDefault="00A06099" w:rsidP="00A06099">
      <w:r>
        <w:t xml:space="preserve">Accounts Payables: </w:t>
      </w:r>
    </w:p>
    <w:p w14:paraId="37DC26B7" w14:textId="77777777" w:rsidR="00A06099" w:rsidRDefault="00A06099" w:rsidP="00A06099">
      <w:pPr>
        <w:pStyle w:val="NoSpacing"/>
      </w:pPr>
      <w:r>
        <w:t xml:space="preserve">All American Lock and Key </w:t>
      </w:r>
      <w:r>
        <w:tab/>
      </w:r>
      <w:r>
        <w:tab/>
      </w:r>
      <w:r>
        <w:tab/>
        <w:t>529.00</w:t>
      </w:r>
    </w:p>
    <w:p w14:paraId="13C60DF4" w14:textId="77777777" w:rsidR="00A06099" w:rsidRDefault="00A06099" w:rsidP="00A06099">
      <w:pPr>
        <w:pStyle w:val="NoSpacing"/>
      </w:pPr>
      <w:r>
        <w:t xml:space="preserve">Brown Supply and Co. </w:t>
      </w:r>
      <w:r>
        <w:tab/>
      </w:r>
      <w:r>
        <w:tab/>
      </w:r>
      <w:r>
        <w:tab/>
      </w:r>
      <w:r>
        <w:tab/>
        <w:t>165.00</w:t>
      </w:r>
    </w:p>
    <w:p w14:paraId="30120A74" w14:textId="77777777" w:rsidR="00A06099" w:rsidRDefault="00A06099" w:rsidP="00A06099">
      <w:pPr>
        <w:pStyle w:val="NoSpacing"/>
      </w:pPr>
      <w:r>
        <w:t xml:space="preserve">Electric Pump </w:t>
      </w:r>
      <w:r>
        <w:tab/>
      </w:r>
      <w:r>
        <w:tab/>
      </w:r>
      <w:r>
        <w:tab/>
      </w:r>
      <w:r>
        <w:tab/>
      </w:r>
      <w:r>
        <w:tab/>
        <w:t>169.77</w:t>
      </w:r>
    </w:p>
    <w:p w14:paraId="3F27E28D" w14:textId="77777777" w:rsidR="00A06099" w:rsidRDefault="00A06099" w:rsidP="00A06099">
      <w:pPr>
        <w:pStyle w:val="NoSpacing"/>
      </w:pPr>
      <w:r>
        <w:t xml:space="preserve">Endeavor Pump </w:t>
      </w:r>
      <w:r>
        <w:tab/>
      </w:r>
      <w:r>
        <w:tab/>
      </w:r>
      <w:r>
        <w:tab/>
      </w:r>
      <w:r>
        <w:tab/>
        <w:t>567.30</w:t>
      </w:r>
    </w:p>
    <w:p w14:paraId="782B0FF7" w14:textId="77777777" w:rsidR="00A06099" w:rsidRDefault="00A06099" w:rsidP="00A06099">
      <w:pPr>
        <w:pStyle w:val="NoSpacing"/>
      </w:pPr>
      <w:r>
        <w:t>Feld Fire</w:t>
      </w:r>
      <w:r>
        <w:tab/>
      </w:r>
      <w:r>
        <w:tab/>
      </w:r>
      <w:r>
        <w:tab/>
      </w:r>
      <w:r>
        <w:tab/>
      </w:r>
      <w:r>
        <w:tab/>
        <w:t>566.00</w:t>
      </w:r>
    </w:p>
    <w:p w14:paraId="27106148" w14:textId="77777777" w:rsidR="00A06099" w:rsidRDefault="00A06099" w:rsidP="00A06099">
      <w:pPr>
        <w:pStyle w:val="NoSpacing"/>
      </w:pPr>
      <w:r>
        <w:t xml:space="preserve">Fox Apparatus Repair </w:t>
      </w:r>
      <w:r>
        <w:tab/>
      </w:r>
      <w:r>
        <w:tab/>
      </w:r>
      <w:r>
        <w:tab/>
      </w:r>
      <w:r>
        <w:tab/>
        <w:t>483.00</w:t>
      </w:r>
    </w:p>
    <w:p w14:paraId="3A70C606" w14:textId="77777777" w:rsidR="00A06099" w:rsidRDefault="00A06099" w:rsidP="00A06099">
      <w:pPr>
        <w:pStyle w:val="NoSpacing"/>
      </w:pPr>
      <w:r>
        <w:t xml:space="preserve">Holland, Michael, </w:t>
      </w:r>
      <w:proofErr w:type="spellStart"/>
      <w:r>
        <w:t>Raiber</w:t>
      </w:r>
      <w:proofErr w:type="spellEnd"/>
      <w:r>
        <w:tab/>
      </w:r>
      <w:r>
        <w:tab/>
      </w:r>
      <w:r>
        <w:tab/>
        <w:t>472.50</w:t>
      </w:r>
    </w:p>
    <w:p w14:paraId="136996DE" w14:textId="77777777" w:rsidR="00A06099" w:rsidRDefault="00A06099" w:rsidP="00A06099">
      <w:pPr>
        <w:pStyle w:val="NoSpacing"/>
      </w:pPr>
      <w:r>
        <w:t xml:space="preserve">Iowa City Landscaping </w:t>
      </w:r>
      <w:r>
        <w:tab/>
      </w:r>
      <w:r>
        <w:tab/>
      </w:r>
      <w:r>
        <w:tab/>
      </w:r>
      <w:r>
        <w:tab/>
        <w:t>148.00</w:t>
      </w:r>
    </w:p>
    <w:p w14:paraId="54CD8F73" w14:textId="77777777" w:rsidR="00A06099" w:rsidRDefault="00A06099" w:rsidP="00A06099">
      <w:pPr>
        <w:pStyle w:val="NoSpacing"/>
      </w:pPr>
      <w:r>
        <w:lastRenderedPageBreak/>
        <w:t xml:space="preserve">Iowa Dept of Nat </w:t>
      </w:r>
      <w:proofErr w:type="spellStart"/>
      <w:r>
        <w:t>Resc</w:t>
      </w:r>
      <w:proofErr w:type="spellEnd"/>
      <w:r>
        <w:tab/>
      </w:r>
      <w:r>
        <w:tab/>
      </w:r>
      <w:r>
        <w:tab/>
      </w:r>
      <w:r>
        <w:tab/>
        <w:t>95.00</w:t>
      </w:r>
    </w:p>
    <w:p w14:paraId="6D050F95" w14:textId="77777777" w:rsidR="00A06099" w:rsidRDefault="00A06099" w:rsidP="00A06099">
      <w:pPr>
        <w:pStyle w:val="NoSpacing"/>
      </w:pPr>
      <w:r>
        <w:t xml:space="preserve">Johnson County Refuse </w:t>
      </w:r>
      <w:r>
        <w:tab/>
      </w:r>
      <w:r>
        <w:tab/>
      </w:r>
      <w:r>
        <w:tab/>
      </w:r>
      <w:r>
        <w:tab/>
        <w:t>5556.00</w:t>
      </w:r>
    </w:p>
    <w:p w14:paraId="7633BB0A" w14:textId="77777777" w:rsidR="00A06099" w:rsidRDefault="00A06099" w:rsidP="00A06099">
      <w:pPr>
        <w:pStyle w:val="NoSpacing"/>
      </w:pPr>
      <w:r>
        <w:t xml:space="preserve">Johnson County Sheriff </w:t>
      </w:r>
      <w:r>
        <w:tab/>
      </w:r>
      <w:r>
        <w:tab/>
      </w:r>
      <w:r>
        <w:tab/>
      </w:r>
      <w:r>
        <w:tab/>
        <w:t>2535.00</w:t>
      </w:r>
    </w:p>
    <w:p w14:paraId="399B6ED6" w14:textId="77777777" w:rsidR="00A06099" w:rsidRDefault="00A06099" w:rsidP="00A06099">
      <w:pPr>
        <w:pStyle w:val="NoSpacing"/>
      </w:pPr>
      <w:r>
        <w:t xml:space="preserve">Kalona Tire </w:t>
      </w:r>
      <w:r>
        <w:tab/>
      </w:r>
      <w:r>
        <w:tab/>
      </w:r>
      <w:r>
        <w:tab/>
      </w:r>
      <w:r>
        <w:tab/>
      </w:r>
      <w:r>
        <w:tab/>
        <w:t>225.53</w:t>
      </w:r>
    </w:p>
    <w:p w14:paraId="1AF7D97E" w14:textId="77777777" w:rsidR="00A06099" w:rsidRDefault="00A06099" w:rsidP="00A06099">
      <w:pPr>
        <w:pStyle w:val="NoSpacing"/>
      </w:pPr>
      <w:r>
        <w:t xml:space="preserve">Leaf </w:t>
      </w:r>
      <w:r>
        <w:tab/>
      </w:r>
      <w:r>
        <w:tab/>
      </w:r>
      <w:r>
        <w:tab/>
      </w:r>
      <w:r>
        <w:tab/>
      </w:r>
      <w:r>
        <w:tab/>
      </w:r>
      <w:r>
        <w:tab/>
        <w:t>213.13</w:t>
      </w:r>
    </w:p>
    <w:p w14:paraId="315F70C5" w14:textId="77777777" w:rsidR="00A06099" w:rsidRDefault="00A06099" w:rsidP="00A06099">
      <w:pPr>
        <w:pStyle w:val="NoSpacing"/>
      </w:pPr>
      <w:r>
        <w:t xml:space="preserve">Linn County Rural Elect. </w:t>
      </w:r>
      <w:r>
        <w:tab/>
      </w:r>
      <w:r>
        <w:tab/>
      </w:r>
      <w:r>
        <w:tab/>
        <w:t>663.06</w:t>
      </w:r>
    </w:p>
    <w:p w14:paraId="3575FFAC" w14:textId="77777777" w:rsidR="00A06099" w:rsidRDefault="00A06099" w:rsidP="00A06099">
      <w:pPr>
        <w:pStyle w:val="NoSpacing"/>
      </w:pPr>
      <w:r>
        <w:t xml:space="preserve">LL Pelling Co. </w:t>
      </w:r>
      <w:r>
        <w:tab/>
      </w:r>
      <w:r>
        <w:tab/>
      </w:r>
      <w:r>
        <w:tab/>
      </w:r>
      <w:r>
        <w:tab/>
      </w:r>
      <w:r>
        <w:tab/>
        <w:t>40823.25</w:t>
      </w:r>
    </w:p>
    <w:p w14:paraId="0ADE359D" w14:textId="77777777" w:rsidR="00A06099" w:rsidRDefault="00A06099" w:rsidP="00A06099">
      <w:pPr>
        <w:pStyle w:val="NoSpacing"/>
      </w:pPr>
      <w:proofErr w:type="spellStart"/>
      <w:r>
        <w:t>Mid American</w:t>
      </w:r>
      <w:proofErr w:type="spellEnd"/>
      <w:r>
        <w:t xml:space="preserve"> Energy </w:t>
      </w:r>
      <w:r>
        <w:tab/>
      </w:r>
      <w:r>
        <w:tab/>
      </w:r>
      <w:r>
        <w:tab/>
      </w:r>
      <w:r>
        <w:tab/>
        <w:t>57.42</w:t>
      </w:r>
    </w:p>
    <w:p w14:paraId="09BB907F" w14:textId="77777777" w:rsidR="00A06099" w:rsidRDefault="00A06099" w:rsidP="00A06099">
      <w:pPr>
        <w:pStyle w:val="NoSpacing"/>
      </w:pPr>
      <w:r>
        <w:t xml:space="preserve">Schimberg </w:t>
      </w:r>
      <w:r>
        <w:tab/>
      </w:r>
      <w:r>
        <w:tab/>
      </w:r>
      <w:r>
        <w:tab/>
      </w:r>
      <w:r>
        <w:tab/>
      </w:r>
      <w:r>
        <w:tab/>
        <w:t>207.11</w:t>
      </w:r>
    </w:p>
    <w:p w14:paraId="7BA2FE0C" w14:textId="77777777" w:rsidR="00A06099" w:rsidRDefault="00A06099" w:rsidP="00A06099">
      <w:pPr>
        <w:pStyle w:val="NoSpacing"/>
      </w:pPr>
      <w:proofErr w:type="spellStart"/>
      <w:r>
        <w:t>Southslope</w:t>
      </w:r>
      <w:proofErr w:type="spellEnd"/>
      <w:r>
        <w:t xml:space="preserve"> </w:t>
      </w:r>
      <w:r>
        <w:tab/>
      </w:r>
      <w:r>
        <w:tab/>
      </w:r>
      <w:r>
        <w:tab/>
      </w:r>
      <w:r>
        <w:tab/>
      </w:r>
      <w:r>
        <w:tab/>
        <w:t>727.30</w:t>
      </w:r>
    </w:p>
    <w:p w14:paraId="36F90F1E" w14:textId="77777777" w:rsidR="00A06099" w:rsidRDefault="00A06099" w:rsidP="00A06099">
      <w:pPr>
        <w:pStyle w:val="NoSpacing"/>
      </w:pPr>
      <w:r>
        <w:t xml:space="preserve">State Chemical Solutions </w:t>
      </w:r>
      <w:r>
        <w:tab/>
      </w:r>
      <w:r>
        <w:tab/>
      </w:r>
      <w:r>
        <w:tab/>
        <w:t>204.10</w:t>
      </w:r>
    </w:p>
    <w:p w14:paraId="0BC5B603" w14:textId="77777777" w:rsidR="00A06099" w:rsidRDefault="00A06099" w:rsidP="00A06099">
      <w:pPr>
        <w:pStyle w:val="NoSpacing"/>
      </w:pPr>
      <w:r>
        <w:t xml:space="preserve">State Hygienic Lab </w:t>
      </w:r>
      <w:r>
        <w:tab/>
      </w:r>
      <w:r>
        <w:tab/>
      </w:r>
      <w:r>
        <w:tab/>
      </w:r>
      <w:r>
        <w:tab/>
        <w:t>1382.50</w:t>
      </w:r>
    </w:p>
    <w:p w14:paraId="3AE448D6" w14:textId="77777777" w:rsidR="00A06099" w:rsidRDefault="00A06099" w:rsidP="00A06099">
      <w:pPr>
        <w:pStyle w:val="NoSpacing"/>
      </w:pPr>
      <w:r>
        <w:t xml:space="preserve">Steve’s Electric </w:t>
      </w:r>
      <w:r>
        <w:tab/>
      </w:r>
      <w:r>
        <w:tab/>
      </w:r>
      <w:r>
        <w:tab/>
      </w:r>
      <w:r>
        <w:tab/>
      </w:r>
      <w:r>
        <w:tab/>
        <w:t>1504.16</w:t>
      </w:r>
    </w:p>
    <w:p w14:paraId="62CB18F9" w14:textId="77777777" w:rsidR="00A06099" w:rsidRDefault="00A06099" w:rsidP="00A06099">
      <w:pPr>
        <w:pStyle w:val="NoSpacing"/>
      </w:pPr>
      <w:r>
        <w:t xml:space="preserve">The Depot Express </w:t>
      </w:r>
      <w:r>
        <w:tab/>
      </w:r>
      <w:r>
        <w:tab/>
      </w:r>
      <w:r>
        <w:tab/>
      </w:r>
      <w:r>
        <w:tab/>
        <w:t>221.96</w:t>
      </w:r>
    </w:p>
    <w:p w14:paraId="248A037E" w14:textId="77777777" w:rsidR="00A06099" w:rsidRDefault="00A06099" w:rsidP="00A06099">
      <w:pPr>
        <w:pStyle w:val="NoSpacing"/>
      </w:pPr>
      <w:r>
        <w:t xml:space="preserve">The Gazette </w:t>
      </w:r>
      <w:r>
        <w:tab/>
      </w:r>
      <w:r>
        <w:tab/>
      </w:r>
      <w:r>
        <w:tab/>
      </w:r>
      <w:r>
        <w:tab/>
      </w:r>
      <w:r>
        <w:tab/>
        <w:t>78.57</w:t>
      </w:r>
      <w:r>
        <w:tab/>
      </w:r>
    </w:p>
    <w:p w14:paraId="5DB4B5FD" w14:textId="77777777" w:rsidR="00A06099" w:rsidRDefault="00A06099" w:rsidP="00A06099">
      <w:pPr>
        <w:pStyle w:val="NoSpacing"/>
      </w:pPr>
      <w:r>
        <w:t xml:space="preserve">The Northway Corp. </w:t>
      </w:r>
      <w:r>
        <w:tab/>
      </w:r>
      <w:r>
        <w:tab/>
      </w:r>
      <w:r>
        <w:tab/>
      </w:r>
      <w:r>
        <w:tab/>
        <w:t>13497.50</w:t>
      </w:r>
    </w:p>
    <w:p w14:paraId="78B6941B" w14:textId="77777777" w:rsidR="00A06099" w:rsidRDefault="00A06099" w:rsidP="00A06099">
      <w:pPr>
        <w:pStyle w:val="NoSpacing"/>
      </w:pPr>
      <w:r>
        <w:t xml:space="preserve">Unum Life Insurance Co. </w:t>
      </w:r>
      <w:r>
        <w:tab/>
      </w:r>
      <w:r>
        <w:tab/>
      </w:r>
      <w:r>
        <w:tab/>
        <w:t>50.44</w:t>
      </w:r>
    </w:p>
    <w:p w14:paraId="0F5CD0EA" w14:textId="77777777" w:rsidR="00A06099" w:rsidRDefault="00A06099" w:rsidP="00A06099">
      <w:pPr>
        <w:pStyle w:val="NoSpacing"/>
      </w:pPr>
      <w:r>
        <w:t>USABLUEBOOK</w:t>
      </w:r>
      <w:r>
        <w:tab/>
      </w:r>
      <w:r>
        <w:tab/>
      </w:r>
      <w:r>
        <w:tab/>
      </w:r>
      <w:r>
        <w:tab/>
      </w:r>
      <w:r>
        <w:tab/>
        <w:t>67.62</w:t>
      </w:r>
    </w:p>
    <w:p w14:paraId="76C75348" w14:textId="77777777" w:rsidR="00A06099" w:rsidRDefault="00A06099" w:rsidP="00A06099">
      <w:pPr>
        <w:pStyle w:val="NoSpacing"/>
      </w:pPr>
      <w:r>
        <w:t>Visa</w:t>
      </w:r>
      <w:r>
        <w:tab/>
      </w:r>
      <w:r>
        <w:tab/>
      </w:r>
      <w:r>
        <w:tab/>
      </w:r>
      <w:r>
        <w:tab/>
      </w:r>
      <w:r>
        <w:tab/>
      </w:r>
      <w:r>
        <w:tab/>
        <w:t>6418.77</w:t>
      </w:r>
    </w:p>
    <w:p w14:paraId="57D2ECC9" w14:textId="77777777" w:rsidR="00A06099" w:rsidRDefault="00A06099" w:rsidP="00A06099">
      <w:pPr>
        <w:pStyle w:val="NoSpacing"/>
      </w:pPr>
    </w:p>
    <w:p w14:paraId="51D2D022" w14:textId="77777777" w:rsidR="00A06099" w:rsidRDefault="00A06099" w:rsidP="00A06099">
      <w:pPr>
        <w:pStyle w:val="NoSpacing"/>
      </w:pPr>
      <w:r>
        <w:t xml:space="preserve">TOTAL: </w:t>
      </w:r>
      <w:r>
        <w:tab/>
      </w:r>
      <w:r>
        <w:tab/>
      </w:r>
      <w:r>
        <w:tab/>
      </w:r>
      <w:r>
        <w:tab/>
      </w:r>
      <w:r>
        <w:tab/>
      </w:r>
      <w:r>
        <w:tab/>
        <w:t>$78,133.77</w:t>
      </w:r>
    </w:p>
    <w:p w14:paraId="1F877E85" w14:textId="77777777" w:rsidR="00A06099" w:rsidRDefault="00A06099" w:rsidP="00A06099">
      <w:pPr>
        <w:pStyle w:val="NoSpacing"/>
      </w:pPr>
    </w:p>
    <w:p w14:paraId="2C0D89D0" w14:textId="77777777" w:rsidR="00A06099" w:rsidRDefault="00A06099" w:rsidP="00A06099">
      <w:pPr>
        <w:pStyle w:val="NoSpacing"/>
      </w:pPr>
      <w:r>
        <w:t xml:space="preserve">Megan Dial </w:t>
      </w:r>
      <w:r>
        <w:tab/>
      </w:r>
      <w:r>
        <w:tab/>
      </w:r>
      <w:r>
        <w:tab/>
      </w:r>
      <w:r>
        <w:tab/>
      </w:r>
      <w:r>
        <w:tab/>
        <w:t>1169.00</w:t>
      </w:r>
    </w:p>
    <w:p w14:paraId="1E6CADB5" w14:textId="77777777" w:rsidR="00A06099" w:rsidRDefault="00A06099" w:rsidP="00A06099">
      <w:pPr>
        <w:pStyle w:val="NoSpacing"/>
      </w:pPr>
      <w:r>
        <w:t xml:space="preserve">Justin Fields </w:t>
      </w:r>
      <w:r>
        <w:tab/>
      </w:r>
      <w:r>
        <w:tab/>
      </w:r>
      <w:r>
        <w:tab/>
      </w:r>
      <w:r>
        <w:tab/>
      </w:r>
      <w:r>
        <w:tab/>
        <w:t>4013.50</w:t>
      </w:r>
    </w:p>
    <w:p w14:paraId="4A50B49F" w14:textId="77777777" w:rsidR="00A06099" w:rsidRDefault="00A06099" w:rsidP="00A06099">
      <w:pPr>
        <w:pStyle w:val="NoSpacing"/>
      </w:pPr>
      <w:r>
        <w:t>Adriane Frauenholtz</w:t>
      </w:r>
      <w:r>
        <w:tab/>
      </w:r>
      <w:r>
        <w:tab/>
      </w:r>
      <w:r>
        <w:tab/>
      </w:r>
      <w:r>
        <w:tab/>
        <w:t>3200.00</w:t>
      </w:r>
    </w:p>
    <w:p w14:paraId="152E16A0" w14:textId="77777777" w:rsidR="00A06099" w:rsidRDefault="00A06099" w:rsidP="00A06099">
      <w:pPr>
        <w:pStyle w:val="NoSpacing"/>
      </w:pPr>
      <w:r>
        <w:t xml:space="preserve">Brett </w:t>
      </w:r>
      <w:proofErr w:type="spellStart"/>
      <w:r>
        <w:t>Mehman</w:t>
      </w:r>
      <w:proofErr w:type="spellEnd"/>
      <w:r>
        <w:t xml:space="preserve"> </w:t>
      </w:r>
      <w:r>
        <w:tab/>
      </w:r>
      <w:r>
        <w:tab/>
      </w:r>
      <w:r>
        <w:tab/>
      </w:r>
      <w:r>
        <w:tab/>
      </w:r>
      <w:r>
        <w:tab/>
        <w:t>1250.00</w:t>
      </w:r>
    </w:p>
    <w:p w14:paraId="2426A9F4" w14:textId="77777777" w:rsidR="00A06099" w:rsidRDefault="00A06099" w:rsidP="00A06099">
      <w:pPr>
        <w:pStyle w:val="NoSpacing"/>
      </w:pPr>
      <w:r>
        <w:t xml:space="preserve">Nathan </w:t>
      </w:r>
      <w:proofErr w:type="spellStart"/>
      <w:r>
        <w:t>Wessling</w:t>
      </w:r>
      <w:proofErr w:type="spellEnd"/>
      <w:r>
        <w:t xml:space="preserve"> </w:t>
      </w:r>
      <w:r>
        <w:tab/>
      </w:r>
      <w:r>
        <w:tab/>
      </w:r>
      <w:r>
        <w:tab/>
      </w:r>
      <w:r>
        <w:tab/>
        <w:t>2988.00</w:t>
      </w:r>
    </w:p>
    <w:p w14:paraId="7A52C776" w14:textId="77777777" w:rsidR="00A06099" w:rsidRDefault="00A06099" w:rsidP="00A06099">
      <w:pPr>
        <w:pStyle w:val="NoSpacing"/>
      </w:pPr>
    </w:p>
    <w:p w14:paraId="1BE30238" w14:textId="54BAE131" w:rsidR="00EC341D" w:rsidRPr="00812680" w:rsidRDefault="00A06099" w:rsidP="00A06099">
      <w:r>
        <w:t xml:space="preserve">TOTAL: </w:t>
      </w:r>
      <w:r>
        <w:tab/>
      </w:r>
      <w:r>
        <w:tab/>
      </w:r>
      <w:r>
        <w:tab/>
      </w:r>
      <w:r>
        <w:tab/>
      </w:r>
      <w:r>
        <w:tab/>
      </w:r>
      <w:r>
        <w:tab/>
        <w:t xml:space="preserve">$12,620.50 </w:t>
      </w:r>
      <w:r>
        <w:tab/>
      </w:r>
    </w:p>
    <w:sectPr w:rsidR="00EC341D" w:rsidRPr="0081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80"/>
    <w:rsid w:val="00037B85"/>
    <w:rsid w:val="00341709"/>
    <w:rsid w:val="00415591"/>
    <w:rsid w:val="00704C1A"/>
    <w:rsid w:val="00812680"/>
    <w:rsid w:val="00A06099"/>
    <w:rsid w:val="00AC2C4E"/>
    <w:rsid w:val="00D960F0"/>
    <w:rsid w:val="00EC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DC3E"/>
  <w15:chartTrackingRefBased/>
  <w15:docId w15:val="{2207956B-A34B-4018-94EC-9844DA72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2020-11-09T18:01:00Z</cp:lastPrinted>
  <dcterms:created xsi:type="dcterms:W3CDTF">2020-10-20T15:42:00Z</dcterms:created>
  <dcterms:modified xsi:type="dcterms:W3CDTF">2020-11-09T18:02:00Z</dcterms:modified>
</cp:coreProperties>
</file>