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0756" w14:textId="5588E2C7" w:rsidR="008A48CA" w:rsidRDefault="00885351">
      <w:pPr>
        <w:rPr>
          <w:sz w:val="28"/>
          <w:szCs w:val="28"/>
        </w:rPr>
      </w:pPr>
      <w:r>
        <w:rPr>
          <w:sz w:val="28"/>
          <w:szCs w:val="28"/>
        </w:rPr>
        <w:t xml:space="preserve">City of Oxford </w:t>
      </w:r>
    </w:p>
    <w:p w14:paraId="7F70E154" w14:textId="7D7E7FE8" w:rsidR="00885351" w:rsidRDefault="00885351">
      <w:pPr>
        <w:rPr>
          <w:sz w:val="28"/>
          <w:szCs w:val="28"/>
        </w:rPr>
      </w:pPr>
      <w:r>
        <w:rPr>
          <w:sz w:val="28"/>
          <w:szCs w:val="28"/>
        </w:rPr>
        <w:t xml:space="preserve">Regular Council Meeting </w:t>
      </w:r>
    </w:p>
    <w:p w14:paraId="19508A2A" w14:textId="0E54C44F" w:rsidR="00885351" w:rsidRDefault="00885351">
      <w:pPr>
        <w:rPr>
          <w:sz w:val="28"/>
          <w:szCs w:val="28"/>
        </w:rPr>
      </w:pPr>
      <w:r>
        <w:rPr>
          <w:sz w:val="28"/>
          <w:szCs w:val="28"/>
        </w:rPr>
        <w:t>September 8</w:t>
      </w:r>
      <w:r w:rsidRPr="00885351">
        <w:rPr>
          <w:sz w:val="28"/>
          <w:szCs w:val="28"/>
          <w:vertAlign w:val="superscript"/>
        </w:rPr>
        <w:t>th</w:t>
      </w:r>
      <w:r>
        <w:rPr>
          <w:sz w:val="28"/>
          <w:szCs w:val="28"/>
        </w:rPr>
        <w:t xml:space="preserve">, 2020 </w:t>
      </w:r>
    </w:p>
    <w:p w14:paraId="64FBC7D7" w14:textId="2A2E6557" w:rsidR="00885351" w:rsidRDefault="00885351">
      <w:pPr>
        <w:rPr>
          <w:sz w:val="28"/>
          <w:szCs w:val="28"/>
        </w:rPr>
      </w:pPr>
    </w:p>
    <w:p w14:paraId="50F2731A" w14:textId="4A3C8BC3" w:rsidR="00885351" w:rsidRDefault="00885351">
      <w:pPr>
        <w:rPr>
          <w:sz w:val="28"/>
          <w:szCs w:val="28"/>
        </w:rPr>
      </w:pPr>
      <w:r>
        <w:rPr>
          <w:sz w:val="28"/>
          <w:szCs w:val="28"/>
        </w:rPr>
        <w:t xml:space="preserve">Meeting was called to order at 7:00pm </w:t>
      </w:r>
    </w:p>
    <w:p w14:paraId="0FCA9042" w14:textId="3E423F2C" w:rsidR="00885351" w:rsidRDefault="00885351">
      <w:pPr>
        <w:rPr>
          <w:sz w:val="28"/>
          <w:szCs w:val="28"/>
        </w:rPr>
      </w:pPr>
      <w:r>
        <w:rPr>
          <w:sz w:val="28"/>
          <w:szCs w:val="28"/>
        </w:rPr>
        <w:t xml:space="preserve">Roll call was taken; </w:t>
      </w:r>
    </w:p>
    <w:p w14:paraId="0E7E5EA4" w14:textId="796BBA56" w:rsidR="00885351" w:rsidRDefault="00885351">
      <w:pPr>
        <w:rPr>
          <w:sz w:val="28"/>
          <w:szCs w:val="28"/>
        </w:rPr>
      </w:pPr>
      <w:r>
        <w:rPr>
          <w:sz w:val="28"/>
          <w:szCs w:val="28"/>
        </w:rPr>
        <w:t xml:space="preserve">Present: Kasper, Lewis, Reihman, Cooling, Cook. Absent: None. </w:t>
      </w:r>
    </w:p>
    <w:p w14:paraId="34D87A04" w14:textId="54D3EAE9" w:rsidR="00885351" w:rsidRDefault="00885351">
      <w:pPr>
        <w:rPr>
          <w:sz w:val="28"/>
          <w:szCs w:val="28"/>
        </w:rPr>
      </w:pPr>
      <w:r>
        <w:rPr>
          <w:sz w:val="28"/>
          <w:szCs w:val="28"/>
        </w:rPr>
        <w:t xml:space="preserve">Kasper motions to approve clerks report, Reihman seconded. All ayes. Motion carried. </w:t>
      </w:r>
    </w:p>
    <w:p w14:paraId="60E7CCC7" w14:textId="37E41CE3" w:rsidR="00885351" w:rsidRDefault="00885351">
      <w:pPr>
        <w:rPr>
          <w:sz w:val="28"/>
          <w:szCs w:val="28"/>
        </w:rPr>
      </w:pPr>
      <w:r>
        <w:rPr>
          <w:sz w:val="28"/>
          <w:szCs w:val="28"/>
        </w:rPr>
        <w:t>Lewis motions to approve May 15</w:t>
      </w:r>
      <w:r w:rsidRPr="00885351">
        <w:rPr>
          <w:sz w:val="28"/>
          <w:szCs w:val="28"/>
          <w:vertAlign w:val="superscript"/>
        </w:rPr>
        <w:t>th</w:t>
      </w:r>
      <w:r>
        <w:rPr>
          <w:sz w:val="28"/>
          <w:szCs w:val="28"/>
        </w:rPr>
        <w:t xml:space="preserve">, 2020 special council meeting and Kasper seconded. All ayes. Motion carried. </w:t>
      </w:r>
    </w:p>
    <w:p w14:paraId="45350B6E" w14:textId="3C4F2BC8" w:rsidR="00885351" w:rsidRDefault="00885351">
      <w:pPr>
        <w:rPr>
          <w:sz w:val="28"/>
          <w:szCs w:val="28"/>
        </w:rPr>
      </w:pPr>
      <w:r>
        <w:rPr>
          <w:sz w:val="28"/>
          <w:szCs w:val="28"/>
        </w:rPr>
        <w:t>Cooling motions to approve August 18</w:t>
      </w:r>
      <w:r w:rsidRPr="00885351">
        <w:rPr>
          <w:sz w:val="28"/>
          <w:szCs w:val="28"/>
          <w:vertAlign w:val="superscript"/>
        </w:rPr>
        <w:t>th</w:t>
      </w:r>
      <w:r>
        <w:rPr>
          <w:sz w:val="28"/>
          <w:szCs w:val="28"/>
        </w:rPr>
        <w:t xml:space="preserve">, 2020 council meeting. And Kasper seconded. All ayes. Motion carried. </w:t>
      </w:r>
    </w:p>
    <w:p w14:paraId="444F6D26" w14:textId="330D4627" w:rsidR="00885351" w:rsidRDefault="00885351">
      <w:pPr>
        <w:rPr>
          <w:sz w:val="28"/>
          <w:szCs w:val="28"/>
        </w:rPr>
      </w:pPr>
      <w:r>
        <w:rPr>
          <w:sz w:val="28"/>
          <w:szCs w:val="28"/>
        </w:rPr>
        <w:t xml:space="preserve">Lewis motions to approve accounts payables and Kasper seconded. All ayes. Motion carried. </w:t>
      </w:r>
    </w:p>
    <w:p w14:paraId="1F490EED" w14:textId="5A0D48B8" w:rsidR="00885351" w:rsidRDefault="00885351">
      <w:pPr>
        <w:rPr>
          <w:sz w:val="28"/>
          <w:szCs w:val="28"/>
        </w:rPr>
      </w:pPr>
      <w:r>
        <w:rPr>
          <w:sz w:val="28"/>
          <w:szCs w:val="28"/>
        </w:rPr>
        <w:t xml:space="preserve">Citizen Forum: None. </w:t>
      </w:r>
    </w:p>
    <w:p w14:paraId="35CB9381" w14:textId="77777777" w:rsidR="005243D7" w:rsidRDefault="005243D7">
      <w:pPr>
        <w:rPr>
          <w:sz w:val="28"/>
          <w:szCs w:val="28"/>
        </w:rPr>
      </w:pPr>
      <w:r>
        <w:rPr>
          <w:sz w:val="28"/>
          <w:szCs w:val="28"/>
        </w:rPr>
        <w:t>No Sherriff Report</w:t>
      </w:r>
    </w:p>
    <w:p w14:paraId="6E071BFA" w14:textId="63128445" w:rsidR="005243D7" w:rsidRDefault="005243D7">
      <w:pPr>
        <w:rPr>
          <w:sz w:val="28"/>
          <w:szCs w:val="28"/>
        </w:rPr>
      </w:pPr>
      <w:r>
        <w:rPr>
          <w:sz w:val="28"/>
          <w:szCs w:val="28"/>
        </w:rPr>
        <w:t xml:space="preserve">Mayor Jenn read the fire chief report since the fire chief, Jim Hennes was not present.  </w:t>
      </w:r>
    </w:p>
    <w:p w14:paraId="58692B7F" w14:textId="22423BDA" w:rsidR="009C525D" w:rsidRDefault="009C525D">
      <w:pPr>
        <w:rPr>
          <w:sz w:val="28"/>
          <w:szCs w:val="28"/>
        </w:rPr>
      </w:pPr>
      <w:r>
        <w:rPr>
          <w:sz w:val="28"/>
          <w:szCs w:val="28"/>
        </w:rPr>
        <w:t xml:space="preserve">Library </w:t>
      </w:r>
      <w:r w:rsidR="00DB1D5D">
        <w:rPr>
          <w:sz w:val="28"/>
          <w:szCs w:val="28"/>
        </w:rPr>
        <w:t xml:space="preserve">is still closed to the public. New library website is oxford.lib.ia.us. Fall craft to go bags will be available at the </w:t>
      </w:r>
      <w:proofErr w:type="spellStart"/>
      <w:r w:rsidR="00DB1D5D">
        <w:rPr>
          <w:sz w:val="28"/>
          <w:szCs w:val="28"/>
        </w:rPr>
        <w:t>The</w:t>
      </w:r>
      <w:proofErr w:type="spellEnd"/>
      <w:r w:rsidR="00DB1D5D">
        <w:rPr>
          <w:sz w:val="28"/>
          <w:szCs w:val="28"/>
        </w:rPr>
        <w:t xml:space="preserve"> Depot for youth and adults. The librarian is wanting to do a trail walk for story telling at Creek Side park. The librarian </w:t>
      </w:r>
      <w:r w:rsidR="007651AD">
        <w:rPr>
          <w:sz w:val="28"/>
          <w:szCs w:val="28"/>
        </w:rPr>
        <w:t xml:space="preserve">is going </w:t>
      </w:r>
      <w:r w:rsidR="00231258">
        <w:rPr>
          <w:sz w:val="28"/>
          <w:szCs w:val="28"/>
        </w:rPr>
        <w:t xml:space="preserve">to meet with the Public Works Director to go through the park to determine where to have the trail. The library is only going to have virtual training for the rest of 2020. </w:t>
      </w:r>
    </w:p>
    <w:p w14:paraId="7450C0F9" w14:textId="6FF14C15" w:rsidR="00231258" w:rsidRDefault="00316177">
      <w:pPr>
        <w:rPr>
          <w:sz w:val="28"/>
          <w:szCs w:val="28"/>
        </w:rPr>
      </w:pPr>
      <w:r>
        <w:rPr>
          <w:sz w:val="28"/>
          <w:szCs w:val="28"/>
        </w:rPr>
        <w:t xml:space="preserve">Justin our Public Works Director gave a report on what he observed. Justin reported that over 100 alarms since he has started. He got a dialer put in the water tower so if an alarm goes off someone will be notified right away. Justin </w:t>
      </w:r>
      <w:r>
        <w:rPr>
          <w:sz w:val="28"/>
          <w:szCs w:val="28"/>
        </w:rPr>
        <w:lastRenderedPageBreak/>
        <w:t xml:space="preserve">started cleaning sludge beds. Started locating shut </w:t>
      </w:r>
      <w:proofErr w:type="gramStart"/>
      <w:r>
        <w:rPr>
          <w:sz w:val="28"/>
          <w:szCs w:val="28"/>
        </w:rPr>
        <w:t>off’s</w:t>
      </w:r>
      <w:proofErr w:type="gramEnd"/>
      <w:r>
        <w:rPr>
          <w:sz w:val="28"/>
          <w:szCs w:val="28"/>
        </w:rPr>
        <w:t xml:space="preserve"> to make a map of his own for the future. Oxford needs some street drains repaired and should be cleaned in the next week. The park will be cleaned up from the storm. Justin wants to upgrade security at the water and wastewater plants and have the wells fenced off. Justin is also looking into getting a radio signal to water tower. Steve’s Electric is getting him a quote. </w:t>
      </w:r>
    </w:p>
    <w:p w14:paraId="33FB4AB5" w14:textId="019A7504" w:rsidR="00316177" w:rsidRDefault="00316177">
      <w:pPr>
        <w:rPr>
          <w:sz w:val="28"/>
          <w:szCs w:val="28"/>
        </w:rPr>
      </w:pPr>
      <w:r>
        <w:rPr>
          <w:sz w:val="28"/>
          <w:szCs w:val="28"/>
        </w:rPr>
        <w:t xml:space="preserve">Justin Meade, City Engineer talked about curb and gutter. To get curb and gutter per block it is going to cost between $140,000 and $160,000 per block. </w:t>
      </w:r>
      <w:r w:rsidR="008A44DB">
        <w:rPr>
          <w:sz w:val="28"/>
          <w:szCs w:val="28"/>
        </w:rPr>
        <w:t xml:space="preserve">Justin touched on the Wastewater plant project to cost between 2 to 3 million dollars. The City is able to get a $300,000 SRF 0% interest free loan. </w:t>
      </w:r>
    </w:p>
    <w:p w14:paraId="1D87DA25" w14:textId="30763747" w:rsidR="008A44DB" w:rsidRDefault="008A44DB">
      <w:pPr>
        <w:rPr>
          <w:sz w:val="28"/>
          <w:szCs w:val="28"/>
        </w:rPr>
      </w:pPr>
      <w:r>
        <w:rPr>
          <w:sz w:val="28"/>
          <w:szCs w:val="28"/>
        </w:rPr>
        <w:t xml:space="preserve">Mayor Jenn talked about how </w:t>
      </w:r>
      <w:proofErr w:type="spellStart"/>
      <w:r>
        <w:rPr>
          <w:sz w:val="28"/>
          <w:szCs w:val="28"/>
        </w:rPr>
        <w:t>Southslope</w:t>
      </w:r>
      <w:proofErr w:type="spellEnd"/>
      <w:r>
        <w:rPr>
          <w:sz w:val="28"/>
          <w:szCs w:val="28"/>
        </w:rPr>
        <w:t xml:space="preserve"> is wanting a bigger building in Oxford</w:t>
      </w:r>
      <w:r w:rsidR="00FB0A46">
        <w:rPr>
          <w:sz w:val="28"/>
          <w:szCs w:val="28"/>
        </w:rPr>
        <w:t xml:space="preserve"> s</w:t>
      </w:r>
      <w:r>
        <w:rPr>
          <w:sz w:val="28"/>
          <w:szCs w:val="28"/>
        </w:rPr>
        <w:t xml:space="preserve">o if anyone knows of a place looking to sell or somewhere where they could build in a commercial zoned area with 5,000-8,000 square feet to call city hall. </w:t>
      </w:r>
    </w:p>
    <w:p w14:paraId="3A2D622E" w14:textId="6380197D" w:rsidR="008A44DB" w:rsidRDefault="008A44DB">
      <w:pPr>
        <w:rPr>
          <w:sz w:val="28"/>
          <w:szCs w:val="28"/>
        </w:rPr>
      </w:pPr>
      <w:r>
        <w:rPr>
          <w:sz w:val="28"/>
          <w:szCs w:val="28"/>
        </w:rPr>
        <w:t>Resolution 2020-15 approving street finance report for fiscal year 2019-2020 was voted o</w:t>
      </w:r>
      <w:r w:rsidR="00E64C9F">
        <w:rPr>
          <w:sz w:val="28"/>
          <w:szCs w:val="28"/>
        </w:rPr>
        <w:t xml:space="preserve">n. Ayes: Kasper, Lewis, Reihman, Cooling, Cook. Nays: None. Absent: None. Resolution passes. </w:t>
      </w:r>
    </w:p>
    <w:p w14:paraId="5075C4D0" w14:textId="445EADD9" w:rsidR="008A44DB" w:rsidRDefault="008A44DB">
      <w:pPr>
        <w:rPr>
          <w:sz w:val="28"/>
          <w:szCs w:val="28"/>
        </w:rPr>
      </w:pPr>
      <w:r>
        <w:rPr>
          <w:sz w:val="28"/>
          <w:szCs w:val="28"/>
        </w:rPr>
        <w:t xml:space="preserve">City Clerk got approval to go to IMFOA Conference in Des Moines in October. </w:t>
      </w:r>
    </w:p>
    <w:p w14:paraId="7F4024B6" w14:textId="65C7068D" w:rsidR="00E64C9F" w:rsidRDefault="00E64C9F">
      <w:pPr>
        <w:rPr>
          <w:sz w:val="28"/>
          <w:szCs w:val="28"/>
        </w:rPr>
      </w:pPr>
      <w:r>
        <w:rPr>
          <w:sz w:val="28"/>
          <w:szCs w:val="28"/>
        </w:rPr>
        <w:t xml:space="preserve">Council discussed on the abandoned alley on S High Ave. Kasper was concerned about giving away land because they have said no to other people before. </w:t>
      </w:r>
      <w:r w:rsidR="0040349C">
        <w:rPr>
          <w:sz w:val="28"/>
          <w:szCs w:val="28"/>
        </w:rPr>
        <w:t xml:space="preserve">Cook commented that there would be no utilities that would need to be there. Reihman commented on the buyers paying the costs of lawyer fees, surveying and any other costs that may come along.  Cook motions that the city parts with the land and find how much it will cost to sell the abandoned alley and Lewis seconded. Ayes: Lewis, Cooling, Cook. Nays: Kasper, Reihman. Motion carried. </w:t>
      </w:r>
    </w:p>
    <w:p w14:paraId="1F53404B" w14:textId="4F17B47C" w:rsidR="0040349C" w:rsidRDefault="0040349C">
      <w:pPr>
        <w:rPr>
          <w:sz w:val="28"/>
          <w:szCs w:val="28"/>
        </w:rPr>
      </w:pPr>
      <w:r>
        <w:rPr>
          <w:sz w:val="28"/>
          <w:szCs w:val="28"/>
        </w:rPr>
        <w:t xml:space="preserve">Mayor Jenn talks about Chicken Ordinance in town and how the town has gotten complaints of people having chickens in town. The council discussed ordinance and does not want to change it at this time. Council said to send letters to the people who the complaint was about. </w:t>
      </w:r>
    </w:p>
    <w:p w14:paraId="5B73E252" w14:textId="7C30AB95" w:rsidR="0040349C" w:rsidRDefault="0040349C">
      <w:pPr>
        <w:rPr>
          <w:sz w:val="28"/>
          <w:szCs w:val="28"/>
        </w:rPr>
      </w:pPr>
      <w:r>
        <w:rPr>
          <w:sz w:val="28"/>
          <w:szCs w:val="28"/>
        </w:rPr>
        <w:t xml:space="preserve">Clerk talks about getting complaints about only </w:t>
      </w:r>
      <w:r w:rsidR="00B42EC6">
        <w:rPr>
          <w:sz w:val="28"/>
          <w:szCs w:val="28"/>
        </w:rPr>
        <w:t xml:space="preserve">doing cash, check or ACH. Citizens would like a pay online option. Clerk would like to purchase a Utility Billing module with </w:t>
      </w:r>
      <w:proofErr w:type="spellStart"/>
      <w:r w:rsidR="00B42EC6">
        <w:rPr>
          <w:sz w:val="28"/>
          <w:szCs w:val="28"/>
        </w:rPr>
        <w:t>gWorks</w:t>
      </w:r>
      <w:proofErr w:type="spellEnd"/>
      <w:r w:rsidR="00B42EC6">
        <w:rPr>
          <w:sz w:val="28"/>
          <w:szCs w:val="28"/>
        </w:rPr>
        <w:t xml:space="preserve"> and would be $900. Council members did not want to proceed forward with the purchase. </w:t>
      </w:r>
    </w:p>
    <w:p w14:paraId="30DBAC76" w14:textId="37C2AC3A" w:rsidR="00B42EC6" w:rsidRDefault="00B42EC6">
      <w:pPr>
        <w:rPr>
          <w:sz w:val="28"/>
          <w:szCs w:val="28"/>
        </w:rPr>
      </w:pPr>
      <w:r>
        <w:rPr>
          <w:sz w:val="28"/>
          <w:szCs w:val="28"/>
        </w:rPr>
        <w:lastRenderedPageBreak/>
        <w:t xml:space="preserve">Other Business: </w:t>
      </w:r>
    </w:p>
    <w:p w14:paraId="72336026" w14:textId="42560350" w:rsidR="00B42EC6" w:rsidRDefault="00B42EC6">
      <w:pPr>
        <w:rPr>
          <w:sz w:val="28"/>
          <w:szCs w:val="28"/>
        </w:rPr>
      </w:pPr>
      <w:r>
        <w:rPr>
          <w:sz w:val="28"/>
          <w:szCs w:val="28"/>
        </w:rPr>
        <w:t xml:space="preserve">Council got a bill from a sewer line replacement. Mayor and clerk </w:t>
      </w:r>
      <w:proofErr w:type="gramStart"/>
      <w:r>
        <w:rPr>
          <w:sz w:val="28"/>
          <w:szCs w:val="28"/>
        </w:rPr>
        <w:t>is</w:t>
      </w:r>
      <w:proofErr w:type="gramEnd"/>
      <w:r>
        <w:rPr>
          <w:sz w:val="28"/>
          <w:szCs w:val="28"/>
        </w:rPr>
        <w:t xml:space="preserve"> going to check with Justin Meade about this. </w:t>
      </w:r>
    </w:p>
    <w:p w14:paraId="78C9F085" w14:textId="135B0FCD" w:rsidR="00B42EC6" w:rsidRDefault="00B42EC6">
      <w:pPr>
        <w:rPr>
          <w:sz w:val="28"/>
          <w:szCs w:val="28"/>
        </w:rPr>
      </w:pPr>
      <w:r>
        <w:rPr>
          <w:sz w:val="28"/>
          <w:szCs w:val="28"/>
        </w:rPr>
        <w:t xml:space="preserve">Mayor Jenn talked about people coming in to clean up houses for people who are not able to do it themselves. </w:t>
      </w:r>
    </w:p>
    <w:p w14:paraId="13CD3802" w14:textId="2779F44E" w:rsidR="00B42EC6" w:rsidRDefault="00B42EC6">
      <w:pPr>
        <w:rPr>
          <w:sz w:val="28"/>
          <w:szCs w:val="28"/>
        </w:rPr>
      </w:pPr>
      <w:r>
        <w:rPr>
          <w:sz w:val="28"/>
          <w:szCs w:val="28"/>
        </w:rPr>
        <w:t xml:space="preserve">Lisa Olson explained what all entailed about being on the Board of Adjustments. </w:t>
      </w:r>
    </w:p>
    <w:p w14:paraId="0C9E1D18" w14:textId="6623D0DD" w:rsidR="00B42EC6" w:rsidRDefault="00B42EC6">
      <w:pPr>
        <w:rPr>
          <w:sz w:val="28"/>
          <w:szCs w:val="28"/>
        </w:rPr>
      </w:pPr>
      <w:r>
        <w:rPr>
          <w:sz w:val="28"/>
          <w:szCs w:val="28"/>
        </w:rPr>
        <w:t xml:space="preserve">Cook motioned to adjourn and Kasper seconded. All ayes. Motion carried. </w:t>
      </w:r>
    </w:p>
    <w:p w14:paraId="0710A32D" w14:textId="5B3FA7C2" w:rsidR="00B42EC6" w:rsidRDefault="00B42EC6">
      <w:pPr>
        <w:rPr>
          <w:sz w:val="28"/>
          <w:szCs w:val="28"/>
        </w:rPr>
      </w:pPr>
      <w:r>
        <w:rPr>
          <w:sz w:val="28"/>
          <w:szCs w:val="28"/>
        </w:rPr>
        <w:t xml:space="preserve">Adjourned at 8:47 pm </w:t>
      </w:r>
    </w:p>
    <w:p w14:paraId="3413AA80" w14:textId="7180AEFD" w:rsidR="007756D4" w:rsidRDefault="007756D4">
      <w:pPr>
        <w:rPr>
          <w:sz w:val="28"/>
          <w:szCs w:val="28"/>
        </w:rPr>
      </w:pPr>
    </w:p>
    <w:p w14:paraId="70C60C7B" w14:textId="797A4927" w:rsidR="007756D4" w:rsidRDefault="007756D4">
      <w:pPr>
        <w:rPr>
          <w:sz w:val="28"/>
          <w:szCs w:val="28"/>
        </w:rPr>
      </w:pPr>
      <w:r>
        <w:rPr>
          <w:sz w:val="28"/>
          <w:szCs w:val="28"/>
        </w:rPr>
        <w:t xml:space="preserve">ATTEST: </w:t>
      </w:r>
    </w:p>
    <w:p w14:paraId="63554551" w14:textId="595120D9" w:rsidR="007756D4" w:rsidRDefault="007756D4">
      <w:pPr>
        <w:rPr>
          <w:sz w:val="28"/>
          <w:szCs w:val="28"/>
        </w:rPr>
      </w:pPr>
    </w:p>
    <w:p w14:paraId="1865F84E" w14:textId="71DD88F2" w:rsidR="007756D4" w:rsidRDefault="007756D4">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ADB9F87" wp14:editId="4D87E519">
                <wp:simplePos x="0" y="0"/>
                <wp:positionH relativeFrom="column">
                  <wp:posOffset>3132814</wp:posOffset>
                </wp:positionH>
                <wp:positionV relativeFrom="paragraph">
                  <wp:posOffset>230532</wp:posOffset>
                </wp:positionV>
                <wp:extent cx="2289976"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89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FB9CB"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7pt,18.15pt" to="42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3C8E8046" wp14:editId="2A8079FA">
                <wp:simplePos x="0" y="0"/>
                <wp:positionH relativeFrom="column">
                  <wp:posOffset>-310101</wp:posOffset>
                </wp:positionH>
                <wp:positionV relativeFrom="paragraph">
                  <wp:posOffset>230615</wp:posOffset>
                </wp:positionV>
                <wp:extent cx="288632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863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E1B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pt,18.15pt" to="20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CAtAEAALcDAAAOAAAAZHJzL2Uyb0RvYy54bWysU8GO0zAQvSPxD5bvNGlBqy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" strokecolor="black [3200]" strokeweight=".5pt">
                <v:stroke joinstyle="miter"/>
              </v:line>
            </w:pict>
          </mc:Fallback>
        </mc:AlternateContent>
      </w:r>
    </w:p>
    <w:p w14:paraId="0BE15538" w14:textId="7197813D" w:rsidR="007756D4" w:rsidRDefault="007756D4">
      <w:pPr>
        <w:rPr>
          <w:sz w:val="28"/>
          <w:szCs w:val="28"/>
        </w:rPr>
      </w:pPr>
      <w:r>
        <w:rPr>
          <w:sz w:val="28"/>
          <w:szCs w:val="28"/>
        </w:rPr>
        <w:t xml:space="preserve">Adriane Frauenholtz, City Clerk </w:t>
      </w:r>
      <w:r>
        <w:rPr>
          <w:sz w:val="28"/>
          <w:szCs w:val="28"/>
        </w:rPr>
        <w:tab/>
      </w:r>
      <w:r>
        <w:rPr>
          <w:sz w:val="28"/>
          <w:szCs w:val="28"/>
        </w:rPr>
        <w:tab/>
      </w:r>
      <w:r>
        <w:rPr>
          <w:sz w:val="28"/>
          <w:szCs w:val="28"/>
        </w:rPr>
        <w:tab/>
      </w:r>
      <w:r>
        <w:rPr>
          <w:sz w:val="28"/>
          <w:szCs w:val="28"/>
        </w:rPr>
        <w:tab/>
        <w:t xml:space="preserve">Penny Jenn, Mayor </w:t>
      </w:r>
    </w:p>
    <w:p w14:paraId="47C51D45" w14:textId="7000BFE6" w:rsidR="00FB0A46" w:rsidRDefault="00FB0A46">
      <w:pPr>
        <w:rPr>
          <w:sz w:val="28"/>
          <w:szCs w:val="28"/>
        </w:rPr>
      </w:pPr>
    </w:p>
    <w:p w14:paraId="060C714B" w14:textId="77777777" w:rsidR="007756D4" w:rsidRDefault="007756D4" w:rsidP="00FB0A46">
      <w:pPr>
        <w:pStyle w:val="NoSpacing"/>
      </w:pPr>
      <w:bookmarkStart w:id="0" w:name="_GoBack"/>
      <w:bookmarkEnd w:id="0"/>
    </w:p>
    <w:p w14:paraId="5F82F288" w14:textId="77777777" w:rsidR="00E64C9F" w:rsidRDefault="00E64C9F">
      <w:pPr>
        <w:rPr>
          <w:sz w:val="28"/>
          <w:szCs w:val="28"/>
        </w:rPr>
      </w:pPr>
    </w:p>
    <w:p w14:paraId="0AFC1EF5" w14:textId="77777777" w:rsidR="008A44DB" w:rsidRPr="00885351" w:rsidRDefault="008A44DB">
      <w:pPr>
        <w:rPr>
          <w:sz w:val="28"/>
          <w:szCs w:val="28"/>
        </w:rPr>
      </w:pPr>
    </w:p>
    <w:sectPr w:rsidR="008A44DB" w:rsidRPr="0088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51"/>
    <w:rsid w:val="00231258"/>
    <w:rsid w:val="00316177"/>
    <w:rsid w:val="0040349C"/>
    <w:rsid w:val="005243D7"/>
    <w:rsid w:val="005F0B7B"/>
    <w:rsid w:val="007651AD"/>
    <w:rsid w:val="007756D4"/>
    <w:rsid w:val="00782AD5"/>
    <w:rsid w:val="00885351"/>
    <w:rsid w:val="008A44DB"/>
    <w:rsid w:val="008A48CA"/>
    <w:rsid w:val="009C525D"/>
    <w:rsid w:val="00B42EC6"/>
    <w:rsid w:val="00DB1D5D"/>
    <w:rsid w:val="00E64C9F"/>
    <w:rsid w:val="00FB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0B97"/>
  <w15:chartTrackingRefBased/>
  <w15:docId w15:val="{14212A7B-7B7D-4E5D-903D-13AFD91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dcterms:created xsi:type="dcterms:W3CDTF">2020-09-16T15:47:00Z</dcterms:created>
  <dcterms:modified xsi:type="dcterms:W3CDTF">2020-09-21T20:23:00Z</dcterms:modified>
</cp:coreProperties>
</file>